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spacing w:after="20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Verzoek herberekening boeterente</w:t>
      </w:r>
    </w:p>
    <w:p w:rsidR="00000000" w:rsidDel="00000000" w:rsidP="00000000" w:rsidRDefault="00000000" w:rsidRPr="00000000">
      <w:pPr>
        <w:pBdr/>
        <w:spacing w:after="200" w:lineRule="auto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Naam bank</w:t>
        <w:tab/>
        <w:br w:type="textWrapping"/>
        <w:t xml:space="preserve">Adres</w:t>
        <w:tab/>
        <w:tab/>
        <w:br w:type="textWrapping"/>
        <w:t xml:space="preserve">Postcode, plaats</w:t>
      </w:r>
    </w:p>
    <w:p w:rsidR="00000000" w:rsidDel="00000000" w:rsidP="00000000" w:rsidRDefault="00000000" w:rsidRPr="00000000">
      <w:pPr>
        <w:pBdr/>
        <w:spacing w:after="200" w:lineRule="auto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200" w:lineRule="auto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Plaats en datum</w:t>
      </w:r>
    </w:p>
    <w:p w:rsidR="00000000" w:rsidDel="00000000" w:rsidP="00000000" w:rsidRDefault="00000000" w:rsidRPr="00000000">
      <w:pPr>
        <w:pBdr/>
        <w:spacing w:after="20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Verzoek: Herberekening boeterente ivm leidraad - AFM 20 maart 2017</w:t>
      </w:r>
    </w:p>
    <w:p w:rsidR="00000000" w:rsidDel="00000000" w:rsidP="00000000" w:rsidRDefault="00000000" w:rsidRPr="00000000">
      <w:pPr>
        <w:pBdr/>
        <w:spacing w:after="200" w:lineRule="auto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Geachte heer, mevrouw,</w:t>
      </w:r>
    </w:p>
    <w:p w:rsidR="00000000" w:rsidDel="00000000" w:rsidP="00000000" w:rsidRDefault="00000000" w:rsidRPr="00000000">
      <w:pPr>
        <w:pBdr/>
        <w:spacing w:after="200" w:lineRule="auto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 AFM heeft 20 maart 2017 de “</w:t>
      </w:r>
      <w:r w:rsidDel="00000000" w:rsidR="00000000" w:rsidRPr="00000000">
        <w:rPr>
          <w:b w:val="1"/>
          <w:sz w:val="20"/>
          <w:szCs w:val="20"/>
          <w:rtl w:val="0"/>
        </w:rPr>
        <w:t xml:space="preserve">Leidraad - Vergoeding voor vervroegde aflossing van hypotheek</w:t>
      </w:r>
      <w:r w:rsidDel="00000000" w:rsidR="00000000" w:rsidRPr="00000000">
        <w:rPr>
          <w:sz w:val="20"/>
          <w:szCs w:val="20"/>
          <w:rtl w:val="0"/>
        </w:rPr>
        <w:t xml:space="preserve">” gepubliceerd. Dit document ziet toe op de de berekening van de boeterente. </w:t>
      </w:r>
    </w:p>
    <w:p w:rsidR="00000000" w:rsidDel="00000000" w:rsidP="00000000" w:rsidRDefault="00000000" w:rsidRPr="00000000">
      <w:pPr>
        <w:pBdr/>
        <w:spacing w:after="200" w:lineRule="auto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Ik ben van mening dat u in het verleden teveel kosten in rekening heeft gebracht en verzoek u daarom een herberekening te maken van de in rekening gebracht boeterente. </w:t>
      </w:r>
    </w:p>
    <w:p w:rsidR="00000000" w:rsidDel="00000000" w:rsidP="00000000" w:rsidRDefault="00000000" w:rsidRPr="00000000">
      <w:pPr>
        <w:pBdr/>
        <w:spacing w:after="200" w:lineRule="auto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Graag ontvang ik een uitgebreide toelichting met de uitgangspunten van de berekening, o.a.: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Een kopie van het renteblad in de periode van de berekening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 referentierente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Vergoedingsvrije ruimte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Vergelijkingsrente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 LTV klasse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Contractueel aflossingsschema 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Berekening van de opgebouwde waarde van de eventuele spaar / beleggingstegoeden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Berekening graag per leningdeel</w:t>
      </w:r>
    </w:p>
    <w:p w:rsidR="00000000" w:rsidDel="00000000" w:rsidP="00000000" w:rsidRDefault="00000000" w:rsidRPr="00000000">
      <w:pPr>
        <w:pBdr/>
        <w:spacing w:after="200" w:before="200" w:lineRule="auto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Het gaat om de volgende hypotheek (hypotheken):</w:t>
      </w:r>
    </w:p>
    <w:p w:rsidR="00000000" w:rsidDel="00000000" w:rsidP="00000000" w:rsidRDefault="00000000" w:rsidRPr="00000000">
      <w:pPr>
        <w:pBdr/>
        <w:spacing w:after="200" w:lineRule="auto"/>
        <w:contextualSpacing w:val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Hypotheeknummer(s):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after="200" w:lineRule="auto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Tevens verzoek ik u om een opgave te doen hoe u denkt mij de kosten en renteverlies te compenseren.  </w:t>
      </w:r>
    </w:p>
    <w:p w:rsidR="00000000" w:rsidDel="00000000" w:rsidP="00000000" w:rsidRDefault="00000000" w:rsidRPr="00000000">
      <w:pPr>
        <w:pBdr/>
        <w:spacing w:after="200" w:lineRule="auto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Graag ontvang ik een ontvangstbevestiging van deze brief /mail.</w:t>
      </w:r>
    </w:p>
    <w:p w:rsidR="00000000" w:rsidDel="00000000" w:rsidP="00000000" w:rsidRDefault="00000000" w:rsidRPr="00000000">
      <w:pPr>
        <w:pBdr/>
        <w:spacing w:after="200" w:lineRule="auto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 dient deze brief tevens te beschouwen als een handeling om de verjaring te stuiten.</w:t>
      </w:r>
    </w:p>
    <w:p w:rsidR="00000000" w:rsidDel="00000000" w:rsidP="00000000" w:rsidRDefault="00000000" w:rsidRPr="00000000">
      <w:pPr>
        <w:pBdr/>
        <w:spacing w:after="200" w:lineRule="auto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Onder voorbehoud van alle rechten en weren</w:t>
      </w:r>
    </w:p>
    <w:p w:rsidR="00000000" w:rsidDel="00000000" w:rsidP="00000000" w:rsidRDefault="00000000" w:rsidRPr="00000000">
      <w:pPr>
        <w:pBdr/>
        <w:spacing w:after="200" w:lineRule="auto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Met vriendelijke groet,</w:t>
      </w:r>
    </w:p>
    <w:p w:rsidR="00000000" w:rsidDel="00000000" w:rsidP="00000000" w:rsidRDefault="00000000" w:rsidRPr="00000000">
      <w:pPr>
        <w:pBdr/>
        <w:spacing w:after="200" w:lineRule="auto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200" w:lineRule="auto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Uw naam</w:t>
        <w:br w:type="textWrapping"/>
        <w:t xml:space="preserve">Uw adres</w:t>
        <w:br w:type="textWrapping"/>
        <w:t xml:space="preserve">Uw postcode - plaats</w:t>
        <w:br w:type="textWrapping"/>
        <w:t xml:space="preserve">Uw telefoonnummer</w:t>
        <w:br w:type="textWrapping"/>
        <w:t xml:space="preserve">Uw email adres</w:t>
      </w:r>
    </w:p>
    <w:p w:rsidR="00000000" w:rsidDel="00000000" w:rsidP="00000000" w:rsidRDefault="00000000" w:rsidRPr="00000000">
      <w:pPr>
        <w:pBdr/>
        <w:spacing w:after="200" w:lineRule="auto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5" w:type="default"/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contextualSpacing w:val="0"/>
      <w:rPr/>
    </w:pPr>
    <w:r w:rsidDel="00000000" w:rsidR="00000000" w:rsidRPr="00000000">
      <w:rPr>
        <w:b w:val="1"/>
        <w:rtl w:val="0"/>
      </w:rPr>
      <w:t xml:space="preserve">Bijlage: </w:t>
    </w:r>
    <w:r w:rsidDel="00000000" w:rsidR="00000000" w:rsidRPr="00000000">
      <w:rPr>
        <w:i w:val="1"/>
        <w:rtl w:val="0"/>
      </w:rPr>
      <w:t xml:space="preserve">AFM</w:t>
    </w:r>
    <w:r w:rsidDel="00000000" w:rsidR="00000000" w:rsidRPr="00000000">
      <w:rPr>
        <w:b w:val="1"/>
        <w:rtl w:val="0"/>
      </w:rPr>
      <w:t xml:space="preserve"> </w:t>
    </w:r>
    <w:r w:rsidDel="00000000" w:rsidR="00000000" w:rsidRPr="00000000">
      <w:rPr>
        <w:i w:val="1"/>
        <w:rtl w:val="0"/>
      </w:rPr>
      <w:t xml:space="preserve">Leidraad - Vergoeding voor vervroegde aflossing van hypotheek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footer" Target="footer1.xml"/></Relationships>
</file>